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636C" w14:textId="77777777" w:rsidR="00E47B27" w:rsidRPr="00A604E2" w:rsidRDefault="00E47B27" w:rsidP="00E47B27">
      <w:pPr>
        <w:tabs>
          <w:tab w:val="left" w:pos="-1440"/>
          <w:tab w:val="left" w:pos="-720"/>
        </w:tabs>
        <w:spacing w:line="360" w:lineRule="auto"/>
        <w:rPr>
          <w:rFonts w:ascii="Arial" w:hAnsi="Arial" w:cs="Arial"/>
          <w:b/>
          <w:bCs/>
          <w:spacing w:val="-3"/>
          <w:sz w:val="22"/>
          <w:szCs w:val="22"/>
        </w:rPr>
      </w:pPr>
      <w:r w:rsidRPr="00A604E2">
        <w:rPr>
          <w:rFonts w:ascii="Arial" w:hAnsi="Arial" w:cs="Arial"/>
          <w:b/>
          <w:bCs/>
          <w:spacing w:val="-3"/>
          <w:sz w:val="22"/>
          <w:szCs w:val="22"/>
        </w:rPr>
        <w:t xml:space="preserve">Overweging Feest van " Christus Koning" </w:t>
      </w:r>
    </w:p>
    <w:p w14:paraId="3CABFFE1" w14:textId="4F602B7C" w:rsidR="00E47B27" w:rsidRPr="00A604E2" w:rsidRDefault="00E47B27" w:rsidP="00E47B27">
      <w:pPr>
        <w:tabs>
          <w:tab w:val="left" w:pos="-1440"/>
          <w:tab w:val="left" w:pos="-720"/>
        </w:tabs>
        <w:spacing w:line="360" w:lineRule="auto"/>
        <w:rPr>
          <w:rFonts w:ascii="Arial" w:hAnsi="Arial" w:cs="Arial"/>
          <w:spacing w:val="-3"/>
          <w:sz w:val="22"/>
          <w:szCs w:val="22"/>
        </w:rPr>
      </w:pPr>
      <w:r w:rsidRPr="00A604E2">
        <w:rPr>
          <w:rFonts w:ascii="Arial" w:hAnsi="Arial" w:cs="Arial"/>
          <w:b/>
          <w:bCs/>
          <w:spacing w:val="-3"/>
          <w:sz w:val="22"/>
          <w:szCs w:val="22"/>
        </w:rPr>
        <w:t xml:space="preserve">21 november </w:t>
      </w:r>
      <w:r w:rsidR="009531F3" w:rsidRPr="00A604E2">
        <w:rPr>
          <w:rFonts w:ascii="Arial" w:hAnsi="Arial" w:cs="Arial"/>
          <w:b/>
          <w:bCs/>
          <w:spacing w:val="-3"/>
          <w:sz w:val="22"/>
          <w:szCs w:val="22"/>
        </w:rPr>
        <w:t>Bennekom 2021</w:t>
      </w:r>
    </w:p>
    <w:p w14:paraId="434F4A09" w14:textId="53D800A7" w:rsidR="00E47B27" w:rsidRPr="00A604E2" w:rsidRDefault="00E47B27" w:rsidP="00E47B27">
      <w:pPr>
        <w:tabs>
          <w:tab w:val="left" w:pos="-1440"/>
          <w:tab w:val="left" w:pos="-720"/>
        </w:tabs>
        <w:spacing w:line="360" w:lineRule="auto"/>
        <w:rPr>
          <w:rFonts w:ascii="Arial" w:hAnsi="Arial" w:cs="Arial"/>
          <w:b/>
          <w:spacing w:val="-3"/>
          <w:sz w:val="22"/>
          <w:szCs w:val="22"/>
        </w:rPr>
      </w:pPr>
      <w:r w:rsidRPr="00A604E2">
        <w:rPr>
          <w:rFonts w:ascii="Arial" w:hAnsi="Arial" w:cs="Arial"/>
          <w:b/>
          <w:spacing w:val="-3"/>
          <w:sz w:val="22"/>
          <w:szCs w:val="22"/>
        </w:rPr>
        <w:t>Thema: Een mensnabije koning</w:t>
      </w:r>
    </w:p>
    <w:p w14:paraId="209DE827" w14:textId="798BF308" w:rsidR="00E47B27" w:rsidRPr="00A604E2" w:rsidRDefault="00E47B27" w:rsidP="00E47B27">
      <w:pPr>
        <w:tabs>
          <w:tab w:val="left" w:pos="-1440"/>
          <w:tab w:val="left" w:pos="-720"/>
        </w:tabs>
        <w:spacing w:line="360" w:lineRule="auto"/>
        <w:rPr>
          <w:rFonts w:ascii="Arial" w:hAnsi="Arial" w:cs="Arial"/>
          <w:b/>
          <w:spacing w:val="-3"/>
          <w:sz w:val="22"/>
          <w:szCs w:val="22"/>
        </w:rPr>
      </w:pPr>
      <w:r w:rsidRPr="00A604E2">
        <w:rPr>
          <w:rFonts w:ascii="Arial" w:hAnsi="Arial" w:cs="Arial"/>
          <w:b/>
          <w:spacing w:val="-3"/>
          <w:sz w:val="22"/>
          <w:szCs w:val="22"/>
        </w:rPr>
        <w:t>Lezingen: Daniël 7,13-14;  Johannes 18,33b-37</w:t>
      </w:r>
    </w:p>
    <w:p w14:paraId="47F08CB2" w14:textId="02D74735" w:rsidR="00E47B27" w:rsidRPr="00A604E2" w:rsidRDefault="00E47B27" w:rsidP="00E47B27">
      <w:pPr>
        <w:tabs>
          <w:tab w:val="left" w:pos="-1440"/>
          <w:tab w:val="left" w:pos="-720"/>
        </w:tabs>
        <w:spacing w:line="360" w:lineRule="auto"/>
        <w:rPr>
          <w:rFonts w:ascii="Arial" w:hAnsi="Arial" w:cs="Arial"/>
          <w:b/>
          <w:spacing w:val="-3"/>
          <w:sz w:val="22"/>
          <w:szCs w:val="22"/>
        </w:rPr>
      </w:pPr>
      <w:r w:rsidRPr="00A604E2">
        <w:rPr>
          <w:rFonts w:ascii="Arial" w:hAnsi="Arial" w:cs="Arial"/>
          <w:b/>
          <w:spacing w:val="-3"/>
          <w:sz w:val="22"/>
          <w:szCs w:val="22"/>
        </w:rPr>
        <w:t>Voorganger: Pastor John Rademakers</w:t>
      </w:r>
    </w:p>
    <w:p w14:paraId="17D3695D" w14:textId="247DD59A" w:rsidR="009531F3" w:rsidRPr="00A604E2" w:rsidRDefault="009531F3" w:rsidP="00E47B27">
      <w:pPr>
        <w:tabs>
          <w:tab w:val="left" w:pos="-1440"/>
          <w:tab w:val="left" w:pos="-720"/>
        </w:tabs>
        <w:spacing w:line="360" w:lineRule="auto"/>
        <w:rPr>
          <w:rFonts w:ascii="Arial" w:hAnsi="Arial" w:cs="Arial"/>
          <w:b/>
          <w:spacing w:val="-3"/>
          <w:sz w:val="22"/>
          <w:szCs w:val="22"/>
        </w:rPr>
      </w:pPr>
    </w:p>
    <w:p w14:paraId="42D55950" w14:textId="77777777" w:rsidR="009531F3" w:rsidRPr="00A604E2" w:rsidRDefault="009531F3" w:rsidP="009531F3">
      <w:pPr>
        <w:tabs>
          <w:tab w:val="left" w:pos="-1440"/>
          <w:tab w:val="left" w:pos="-720"/>
        </w:tabs>
        <w:spacing w:line="360" w:lineRule="auto"/>
        <w:rPr>
          <w:rFonts w:ascii="Arial" w:hAnsi="Arial" w:cs="Arial"/>
          <w:b/>
          <w:bCs/>
          <w:spacing w:val="-3"/>
          <w:sz w:val="22"/>
          <w:szCs w:val="22"/>
        </w:rPr>
      </w:pPr>
      <w:r w:rsidRPr="00A604E2">
        <w:rPr>
          <w:rFonts w:ascii="Arial" w:hAnsi="Arial" w:cs="Arial"/>
          <w:b/>
          <w:bCs/>
          <w:spacing w:val="-3"/>
          <w:sz w:val="22"/>
          <w:szCs w:val="22"/>
        </w:rPr>
        <w:t xml:space="preserve">Overweging : </w:t>
      </w:r>
    </w:p>
    <w:p w14:paraId="0DD03D70" w14:textId="08EC260E"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Vandaag het feest van Christus Koning met als thema "Een mensnabije koning” En dat zeggen we dan van Jezus Chris</w:t>
      </w:r>
      <w:r w:rsidRPr="00A604E2">
        <w:rPr>
          <w:rFonts w:ascii="Arial" w:hAnsi="Arial" w:cs="Arial"/>
          <w:spacing w:val="-3"/>
          <w:sz w:val="22"/>
          <w:szCs w:val="22"/>
        </w:rPr>
        <w:softHyphen/>
        <w:t xml:space="preserve">tus, </w:t>
      </w:r>
    </w:p>
    <w:p w14:paraId="08D1B055" w14:textId="77777777"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 xml:space="preserve"> die vandaag wordt aange</w:t>
      </w:r>
      <w:r w:rsidRPr="00A604E2">
        <w:rPr>
          <w:rFonts w:ascii="Arial" w:hAnsi="Arial" w:cs="Arial"/>
          <w:spacing w:val="-3"/>
          <w:sz w:val="22"/>
          <w:szCs w:val="22"/>
        </w:rPr>
        <w:softHyphen/>
        <w:t xml:space="preserve">duid als koning van het heelal. </w:t>
      </w:r>
    </w:p>
    <w:p w14:paraId="6F665AA8" w14:textId="77777777"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Jezus die als het middelpunt in het leven van gelovi</w:t>
      </w:r>
      <w:r w:rsidRPr="00A604E2">
        <w:rPr>
          <w:rFonts w:ascii="Arial" w:hAnsi="Arial" w:cs="Arial"/>
          <w:spacing w:val="-3"/>
          <w:sz w:val="22"/>
          <w:szCs w:val="22"/>
        </w:rPr>
        <w:softHyphen/>
        <w:t>gen wordt be</w:t>
      </w:r>
      <w:r w:rsidRPr="00A604E2">
        <w:rPr>
          <w:rFonts w:ascii="Arial" w:hAnsi="Arial" w:cs="Arial"/>
          <w:spacing w:val="-3"/>
          <w:sz w:val="22"/>
          <w:szCs w:val="22"/>
        </w:rPr>
        <w:softHyphen/>
        <w:t>leefd,</w:t>
      </w:r>
    </w:p>
    <w:p w14:paraId="44B0DE8F" w14:textId="77777777"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als een inspira</w:t>
      </w:r>
      <w:r w:rsidRPr="00A604E2">
        <w:rPr>
          <w:rFonts w:ascii="Arial" w:hAnsi="Arial" w:cs="Arial"/>
          <w:spacing w:val="-3"/>
          <w:sz w:val="22"/>
          <w:szCs w:val="22"/>
        </w:rPr>
        <w:softHyphen/>
        <w:t xml:space="preserve">tiebron die niet aan grenzen is gebonden, </w:t>
      </w:r>
    </w:p>
    <w:p w14:paraId="5056F3C8" w14:textId="06BD20C6"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Jezus van wie we vandaag op het feest van Christus koning zeg</w:t>
      </w:r>
      <w:r w:rsidRPr="00A604E2">
        <w:rPr>
          <w:rFonts w:ascii="Arial" w:hAnsi="Arial" w:cs="Arial"/>
          <w:spacing w:val="-3"/>
          <w:sz w:val="22"/>
          <w:szCs w:val="22"/>
        </w:rPr>
        <w:softHyphen/>
        <w:t xml:space="preserve">gen: Een mensnabije koning “.  En daarbij gaan we uit van die Bijbelverhalen die ons laten aanvoelen hoe Jezus betrokken is bij mensen die hoe dan ook kwetsbaar zijn door ziekte zoals de verhalen over de blinde de lamme de psychisch ziekte de melaatse   of de mensen waarop in de maatschappij werd neergezien zoals de tollenaars. Verhalen over hoe Jezus heeft geleefd , en als mens zijn twijfels heeft gekend, de angst en onzekerheid of hij wel op de goede weg zat. </w:t>
      </w:r>
    </w:p>
    <w:p w14:paraId="32D325B6" w14:textId="77777777"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 xml:space="preserve">Want naast het beeld van de verrezen Heer, mogen we zijn innerlijke strijd Olijfhof niet uit het oog verliezen en zijn doodsangst op het kruis. </w:t>
      </w:r>
    </w:p>
    <w:p w14:paraId="695A79BA" w14:textId="111CFA12"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 xml:space="preserve">Daarin herkennen we iets van onszelf, als we ons afvragen of we op de goede weg zijn ” Wanneer doe je het echt goed in   onze familierelaties hoe we daar met elkaar omgaan. En wanneer ben je echt goed bezig   in je contacten met medemensen in de maatschappij. Ook daar kennen we onze aarzelingen onze twijfels, </w:t>
      </w:r>
    </w:p>
    <w:p w14:paraId="4EFCC0C4" w14:textId="77777777"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 xml:space="preserve">Vandaag:" Jezus een mensnabije koning ."     </w:t>
      </w:r>
    </w:p>
    <w:p w14:paraId="517C0421" w14:textId="67E1CE99"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Over welk koningschap gaat het bij Jezus en wat staat daarin cen</w:t>
      </w:r>
      <w:r w:rsidRPr="00A604E2">
        <w:rPr>
          <w:rFonts w:ascii="Arial" w:hAnsi="Arial" w:cs="Arial"/>
          <w:spacing w:val="-3"/>
          <w:sz w:val="22"/>
          <w:szCs w:val="22"/>
        </w:rPr>
        <w:softHyphen/>
        <w:t xml:space="preserve">traal? </w:t>
      </w:r>
    </w:p>
    <w:p w14:paraId="1DB75988" w14:textId="295B38D2"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 xml:space="preserve">En hoe kan dat ook voor ons van betekenis zijn?  </w:t>
      </w:r>
    </w:p>
    <w:p w14:paraId="1DF26D55" w14:textId="76A04B02"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De Bijbellezingen zetten ons op het spoor zoals in de 1</w:t>
      </w:r>
      <w:r w:rsidRPr="00A604E2">
        <w:rPr>
          <w:rFonts w:ascii="Arial" w:hAnsi="Arial" w:cs="Arial"/>
          <w:spacing w:val="-3"/>
          <w:sz w:val="22"/>
          <w:szCs w:val="22"/>
          <w:vertAlign w:val="superscript"/>
        </w:rPr>
        <w:t>e</w:t>
      </w:r>
      <w:r w:rsidRPr="00A604E2">
        <w:rPr>
          <w:rFonts w:ascii="Arial" w:hAnsi="Arial" w:cs="Arial"/>
          <w:spacing w:val="-3"/>
          <w:sz w:val="22"/>
          <w:szCs w:val="22"/>
        </w:rPr>
        <w:t xml:space="preserve"> lezing uit het </w:t>
      </w:r>
    </w:p>
    <w:p w14:paraId="78590ED2" w14:textId="6D6A50E3"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boek van de profeet Daniël. Een boek, dat behoort tot verzetsliteratuur, waarin mensen die omwille van hun levensovertuiging vervolgd werden een hart onder de riem te steken met name toen tijdens de Griekse overheersing het beeld van Zeus in de tempel te Jeruzalem was geplaatst</w:t>
      </w:r>
    </w:p>
    <w:p w14:paraId="0B9A904B" w14:textId="7DF53080"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Daniël wil aan het toenma</w:t>
      </w:r>
      <w:r w:rsidRPr="00A604E2">
        <w:rPr>
          <w:rFonts w:ascii="Arial" w:hAnsi="Arial" w:cs="Arial"/>
          <w:spacing w:val="-3"/>
          <w:sz w:val="22"/>
          <w:szCs w:val="22"/>
        </w:rPr>
        <w:softHyphen/>
        <w:t xml:space="preserve">lige volk van Israël zo rond 180 voor Christus laten horen en bijna laten zien dat het de moeite waard is om vol te houden, dat God zijn mensen,  zijn volk niet in de steek zal laten. </w:t>
      </w:r>
    </w:p>
    <w:p w14:paraId="439E466B" w14:textId="78079615"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En in een beeldende taal lezen we hoe Daniël dan de groot</w:t>
      </w:r>
      <w:r w:rsidRPr="00A604E2">
        <w:rPr>
          <w:rFonts w:ascii="Arial" w:hAnsi="Arial" w:cs="Arial"/>
          <w:spacing w:val="-3"/>
          <w:sz w:val="22"/>
          <w:szCs w:val="22"/>
        </w:rPr>
        <w:softHyphen/>
        <w:t>machten van zijn tijd beschrijft in de vorm van geweldi</w:t>
      </w:r>
      <w:r w:rsidRPr="00A604E2">
        <w:rPr>
          <w:rFonts w:ascii="Arial" w:hAnsi="Arial" w:cs="Arial"/>
          <w:spacing w:val="-3"/>
          <w:sz w:val="22"/>
          <w:szCs w:val="22"/>
        </w:rPr>
        <w:softHyphen/>
        <w:t>ge grote beesten, heel bedreigend, alles ver</w:t>
      </w:r>
      <w:r w:rsidRPr="00A604E2">
        <w:rPr>
          <w:rFonts w:ascii="Arial" w:hAnsi="Arial" w:cs="Arial"/>
          <w:spacing w:val="-3"/>
          <w:sz w:val="22"/>
          <w:szCs w:val="22"/>
        </w:rPr>
        <w:softHyphen/>
        <w:t xml:space="preserve">slindend.  Grootmachten die </w:t>
      </w:r>
      <w:r w:rsidRPr="00A604E2">
        <w:rPr>
          <w:rFonts w:ascii="Arial" w:hAnsi="Arial" w:cs="Arial"/>
          <w:spacing w:val="-3"/>
          <w:sz w:val="22"/>
          <w:szCs w:val="22"/>
        </w:rPr>
        <w:lastRenderedPageBreak/>
        <w:t>Daniël onder kritiek stelt.  Je zou de schrijver van het boek Daniël vandaag de dag kunnen vergelijken met de werkwijze van een car</w:t>
      </w:r>
      <w:r w:rsidRPr="00A604E2">
        <w:rPr>
          <w:rFonts w:ascii="Arial" w:hAnsi="Arial" w:cs="Arial"/>
          <w:spacing w:val="-3"/>
          <w:sz w:val="22"/>
          <w:szCs w:val="22"/>
        </w:rPr>
        <w:softHyphen/>
        <w:t xml:space="preserve">toontekenaar, hoe die de machtigen der aarde uitbeeldt.  Een president als Trump Erdogan of als president Poetin Xi Jinping van China   Hoe bankiers van grote banken afgebeeld , of hoe in de verkiezingsstrijd partijleiders worden uitgetekend , om het machtsdenken onder kritiek te plaatsen . Zo kan een cartoonist soms heel scherp aan de kaak stellen waar de pijn letterlijk zit. </w:t>
      </w:r>
    </w:p>
    <w:p w14:paraId="2A00410D" w14:textId="5BB601AA"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 xml:space="preserve">Zo schildert Daniël een beestenbende, die mensen in zijn tijd ervan gemaakt hadden, de toenmalige machtigen der aarde: de koning van de Meden en die van de Perzen, de macht van het Griekse rijk en de vorst van Babel. </w:t>
      </w:r>
    </w:p>
    <w:p w14:paraId="66CC62D1" w14:textId="25CE8B2B"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Aan die beestenwereld komt een einde wanneer je zo met macht omgaat,  dan is er geen toekomst voor die mach</w:t>
      </w:r>
      <w:r w:rsidRPr="00A604E2">
        <w:rPr>
          <w:rFonts w:ascii="Arial" w:hAnsi="Arial" w:cs="Arial"/>
          <w:spacing w:val="-3"/>
          <w:sz w:val="22"/>
          <w:szCs w:val="22"/>
        </w:rPr>
        <w:softHyphen/>
        <w:t>tigen der aarde. In onze dagen ook zij die hun macht tonen en met aanslagen paniek en angst zaaien in Irak Afghanistan en de lone wolfs in Europa. Zij zullen uiteindelijk geen toekomst hebben</w:t>
      </w:r>
    </w:p>
    <w:p w14:paraId="49F7D6A0" w14:textId="45FFA3CB"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En dan lezen we hoe Daniël er een ander rijk beschrijft, dat het tegenoverge</w:t>
      </w:r>
      <w:r w:rsidRPr="00A604E2">
        <w:rPr>
          <w:rFonts w:ascii="Arial" w:hAnsi="Arial" w:cs="Arial"/>
          <w:spacing w:val="-3"/>
          <w:sz w:val="22"/>
          <w:szCs w:val="22"/>
        </w:rPr>
        <w:softHyphen/>
        <w:t xml:space="preserve">stelde is van wat wij een beestenbende noemen. </w:t>
      </w:r>
    </w:p>
    <w:p w14:paraId="43F184C7" w14:textId="77777777"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 xml:space="preserve">En dan zijn we bij onze 1e lezing. In een visioen ziet Daniël hoe het anders wordt.    </w:t>
      </w:r>
    </w:p>
    <w:p w14:paraId="237F992A" w14:textId="1A0182AD"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Daar gaat om een toekomst, waarin het om mensen gaat, die er geen beesten</w:t>
      </w:r>
      <w:r w:rsidRPr="00A604E2">
        <w:rPr>
          <w:rFonts w:ascii="Arial" w:hAnsi="Arial" w:cs="Arial"/>
          <w:spacing w:val="-3"/>
          <w:sz w:val="22"/>
          <w:szCs w:val="22"/>
        </w:rPr>
        <w:softHyphen/>
        <w:t>bende van maken.  Het gaat om een rijk aangeduid met iemand die op een mens gelijkt, het tegen</w:t>
      </w:r>
      <w:r w:rsidRPr="00A604E2">
        <w:rPr>
          <w:rFonts w:ascii="Arial" w:hAnsi="Arial" w:cs="Arial"/>
          <w:spacing w:val="-3"/>
          <w:sz w:val="22"/>
          <w:szCs w:val="22"/>
        </w:rPr>
        <w:softHyphen/>
        <w:t xml:space="preserve">overgestelde van iemand die er beestenbende van maakt. </w:t>
      </w:r>
    </w:p>
    <w:p w14:paraId="7123B60C" w14:textId="77777777"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Deze - die op een mens gelijkt - wordt voor de hoog</w:t>
      </w:r>
      <w:r w:rsidRPr="00A604E2">
        <w:rPr>
          <w:rFonts w:ascii="Arial" w:hAnsi="Arial" w:cs="Arial"/>
          <w:spacing w:val="-3"/>
          <w:sz w:val="22"/>
          <w:szCs w:val="22"/>
        </w:rPr>
        <w:softHyphen/>
        <w:t>be</w:t>
      </w:r>
      <w:r w:rsidRPr="00A604E2">
        <w:rPr>
          <w:rFonts w:ascii="Arial" w:hAnsi="Arial" w:cs="Arial"/>
          <w:spacing w:val="-3"/>
          <w:sz w:val="22"/>
          <w:szCs w:val="22"/>
        </w:rPr>
        <w:softHyphen/>
        <w:t>jaarde gebracht</w:t>
      </w:r>
    </w:p>
    <w:p w14:paraId="020BE9BE" w14:textId="3D9C8AB3"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 xml:space="preserve"> - zo wordt God op een misschien al te menselijke wijze aange</w:t>
      </w:r>
      <w:r w:rsidRPr="00A604E2">
        <w:rPr>
          <w:rFonts w:ascii="Arial" w:hAnsi="Arial" w:cs="Arial"/>
          <w:spacing w:val="-3"/>
          <w:sz w:val="22"/>
          <w:szCs w:val="22"/>
        </w:rPr>
        <w:softHyphen/>
        <w:t xml:space="preserve">duid –           </w:t>
      </w:r>
    </w:p>
    <w:p w14:paraId="1E12C969" w14:textId="7F543A98"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En deze mens wordt door God gezegend met macht, en alle volken talen en stammen brengen hem hulde.  Zo ziet Daniël een nieuw rijk in een wereld zoals God die ziet, de mens in harmonie met zijn wereld , waar het uiteinde</w:t>
      </w:r>
      <w:r w:rsidRPr="00A604E2">
        <w:rPr>
          <w:rFonts w:ascii="Arial" w:hAnsi="Arial" w:cs="Arial"/>
          <w:spacing w:val="-3"/>
          <w:sz w:val="22"/>
          <w:szCs w:val="22"/>
        </w:rPr>
        <w:softHyphen/>
        <w:t>lijk gaat om een menswaardig be</w:t>
      </w:r>
      <w:r w:rsidRPr="00A604E2">
        <w:rPr>
          <w:rFonts w:ascii="Arial" w:hAnsi="Arial" w:cs="Arial"/>
          <w:spacing w:val="-3"/>
          <w:sz w:val="22"/>
          <w:szCs w:val="22"/>
        </w:rPr>
        <w:softHyphen/>
        <w:t xml:space="preserve">staan, waarin mensen zichzelf kunnen zijn, waarin mensen tot hun recht komen. </w:t>
      </w:r>
    </w:p>
    <w:p w14:paraId="51C57B24" w14:textId="1DF40959"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Koning</w:t>
      </w:r>
      <w:r w:rsidRPr="00A604E2">
        <w:rPr>
          <w:rFonts w:ascii="Arial" w:hAnsi="Arial" w:cs="Arial"/>
          <w:spacing w:val="-3"/>
          <w:sz w:val="22"/>
          <w:szCs w:val="22"/>
        </w:rPr>
        <w:softHyphen/>
        <w:t>schap in Gods ogen heeft te maken met menszijn ten dienste van mensen, vandaar de uitdrukking " een mensnabije koning. “</w:t>
      </w:r>
    </w:p>
    <w:p w14:paraId="2011F530" w14:textId="20FF7B78"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Het is dan ook niet vreemd dat vroeg in de christelij</w:t>
      </w:r>
      <w:r w:rsidRPr="00A604E2">
        <w:rPr>
          <w:rFonts w:ascii="Arial" w:hAnsi="Arial" w:cs="Arial"/>
          <w:spacing w:val="-3"/>
          <w:sz w:val="22"/>
          <w:szCs w:val="22"/>
        </w:rPr>
        <w:softHyphen/>
        <w:t>ke tradi</w:t>
      </w:r>
      <w:r w:rsidRPr="00A604E2">
        <w:rPr>
          <w:rFonts w:ascii="Arial" w:hAnsi="Arial" w:cs="Arial"/>
          <w:spacing w:val="-3"/>
          <w:sz w:val="22"/>
          <w:szCs w:val="22"/>
        </w:rPr>
        <w:softHyphen/>
        <w:t xml:space="preserve">tie deze gedachte werden gebruikt om aan te geven wat het koninkrijk van Jezus voor ons te betekenen heeft., </w:t>
      </w:r>
    </w:p>
    <w:p w14:paraId="6BF7F57F" w14:textId="0C782FD6"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 xml:space="preserve">Want in Jezus visie op het leven , op de wég zoals hij die ziet,  is er eveneens sprake van een leven, een wereld, waarin niet de macht centraal staat, maar de mens. </w:t>
      </w:r>
    </w:p>
    <w:p w14:paraId="2291F8C8" w14:textId="6FF10CF2"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Daarmee komt ook tot uiting wat in het Johannes evangelie wordt verwoord met ‘’Mijn rijk hoort niet bij deze we</w:t>
      </w:r>
      <w:r w:rsidRPr="00A604E2">
        <w:rPr>
          <w:rFonts w:ascii="Arial" w:hAnsi="Arial" w:cs="Arial"/>
          <w:spacing w:val="-3"/>
          <w:sz w:val="22"/>
          <w:szCs w:val="22"/>
        </w:rPr>
        <w:softHyphen/>
        <w:t xml:space="preserve">reld. Met deze woorden geeft Jezus antwoord op Pilatus vraag. U bent dus koning.  U zegt dat ik koning ben zegt Jezus. Maar mijn koningschap hoort niet bij deze wereld. </w:t>
      </w:r>
    </w:p>
    <w:p w14:paraId="5501DD02" w14:textId="5E7F6E22"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Met deze woorden geeft Jezus eigen</w:t>
      </w:r>
      <w:r w:rsidRPr="00A604E2">
        <w:rPr>
          <w:rFonts w:ascii="Arial" w:hAnsi="Arial" w:cs="Arial"/>
          <w:spacing w:val="-3"/>
          <w:sz w:val="22"/>
          <w:szCs w:val="22"/>
        </w:rPr>
        <w:softHyphen/>
        <w:t xml:space="preserve">lijk weer, dat het koningschap zoals mensen dat vaak invullen niet leidt tot wat God met mensen voor heeft. Voorbeelden te over in de geschiedenis van het oude Israël Want vaak zag je daar zoals ook in onze tijd dat koningen of machthebbers </w:t>
      </w:r>
      <w:r w:rsidRPr="00A604E2">
        <w:rPr>
          <w:rFonts w:ascii="Arial" w:hAnsi="Arial" w:cs="Arial"/>
          <w:spacing w:val="-3"/>
          <w:sz w:val="22"/>
          <w:szCs w:val="22"/>
        </w:rPr>
        <w:lastRenderedPageBreak/>
        <w:t>zich</w:t>
      </w:r>
      <w:r w:rsidRPr="00A604E2">
        <w:rPr>
          <w:rFonts w:ascii="Arial" w:hAnsi="Arial" w:cs="Arial"/>
          <w:spacing w:val="-3"/>
          <w:sz w:val="22"/>
          <w:szCs w:val="22"/>
        </w:rPr>
        <w:softHyphen/>
        <w:t xml:space="preserve">zelf als God beschouwen en hun onderdanen als lijfeigene en als bezit, waar arbeiders als slaven worden uitgebuit. </w:t>
      </w:r>
    </w:p>
    <w:p w14:paraId="43887316" w14:textId="77777777"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 xml:space="preserve">Terwijl naar Gods bedoeling koning zijn inhoudt: een dienaar zijn: </w:t>
      </w:r>
    </w:p>
    <w:p w14:paraId="64B3F944" w14:textId="77777777"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Zoals we lezen in psalm 72 Hij zal opkomen voor de mis</w:t>
      </w:r>
      <w:r w:rsidRPr="00A604E2">
        <w:rPr>
          <w:rFonts w:ascii="Arial" w:hAnsi="Arial" w:cs="Arial"/>
          <w:spacing w:val="-3"/>
          <w:sz w:val="22"/>
          <w:szCs w:val="22"/>
        </w:rPr>
        <w:softHyphen/>
        <w:t>deelden, recht doen aan de minsten der zijnen,     Hij zal de machten die ons dwingen, breken en binden, Hij zal de redder zijn van de arme, en een vriend voor hem of haar die niemand heeft</w:t>
      </w:r>
    </w:p>
    <w:p w14:paraId="676EA395" w14:textId="467111A3"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Aan zo'n koning heeft Daniël gedacht toe hij de eigenlijke macht aanduidde met " die op een mens gelijkt “ of met Jezus woorden “ mijn ko</w:t>
      </w:r>
      <w:r w:rsidRPr="00A604E2">
        <w:rPr>
          <w:rFonts w:ascii="Arial" w:hAnsi="Arial" w:cs="Arial"/>
          <w:spacing w:val="-3"/>
          <w:sz w:val="22"/>
          <w:szCs w:val="22"/>
        </w:rPr>
        <w:softHyphen/>
        <w:t>ninkrijk is niet van hier”. D.w.z. zoals de wereld dit vaak ziet.</w:t>
      </w:r>
    </w:p>
    <w:p w14:paraId="1A866AF7" w14:textId="77777777"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Want Jezus konink</w:t>
      </w:r>
      <w:r w:rsidRPr="00A604E2">
        <w:rPr>
          <w:rFonts w:ascii="Arial" w:hAnsi="Arial" w:cs="Arial"/>
          <w:spacing w:val="-3"/>
          <w:sz w:val="22"/>
          <w:szCs w:val="22"/>
        </w:rPr>
        <w:softHyphen/>
        <w:t>rijk krijgt gestal</w:t>
      </w:r>
      <w:r w:rsidRPr="00A604E2">
        <w:rPr>
          <w:rFonts w:ascii="Arial" w:hAnsi="Arial" w:cs="Arial"/>
          <w:spacing w:val="-3"/>
          <w:sz w:val="22"/>
          <w:szCs w:val="22"/>
        </w:rPr>
        <w:softHyphen/>
        <w:t xml:space="preserve">te waar de mens tot zijn recht komt, wanneer je oog hebt voor de mens die vaak zo het tegenovergestelde is van de machtige. </w:t>
      </w:r>
    </w:p>
    <w:p w14:paraId="31C2456C" w14:textId="69B013C8"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De mens die je aankijkt en die jou om een dienst vraagt, en waar</w:t>
      </w:r>
      <w:r w:rsidRPr="00A604E2">
        <w:rPr>
          <w:rFonts w:ascii="Arial" w:hAnsi="Arial" w:cs="Arial"/>
          <w:spacing w:val="-3"/>
          <w:sz w:val="22"/>
          <w:szCs w:val="22"/>
        </w:rPr>
        <w:softHyphen/>
        <w:t xml:space="preserve">bij je de aandacht voor je eigen wensen en verlangens , dienstbaar maakt aan de ander.  Heel actueel bij ons spreken over vluchtelingen hier in ons land bij de komst van de mensen uit Afghanistan of als we de beelden op de TV komen van de grenzen tussen Turkije en Griekenland Wit Rusland en Polen. In het leven van Jezus is die dienstbaarheid waar geworden. </w:t>
      </w:r>
    </w:p>
    <w:p w14:paraId="04EE02D9" w14:textId="47473693"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 xml:space="preserve">Hij die inderdaad koning is met de naam " een mensnabije koning", Wanneer Pilatus Jezus dan voor het volk plaats met de woorden: ziet de mens, geven deze woorden van Pilatus onbedoeld de kern aan </w:t>
      </w:r>
    </w:p>
    <w:p w14:paraId="39F004AA" w14:textId="77777777"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waardoor Jezus wordt getekend, naar ons toe en naar God toe.</w:t>
      </w:r>
    </w:p>
    <w:p w14:paraId="47EFD2B0" w14:textId="77777777"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En voor hen die vanuit hun machtsdenken dit niet kunnen zien, voor hen die Jezus niet zó kunnen zien, rest dan slechts het cyni</w:t>
      </w:r>
      <w:r w:rsidRPr="00A604E2">
        <w:rPr>
          <w:rFonts w:ascii="Arial" w:hAnsi="Arial" w:cs="Arial"/>
          <w:spacing w:val="-3"/>
          <w:sz w:val="22"/>
          <w:szCs w:val="22"/>
        </w:rPr>
        <w:softHyphen/>
        <w:t xml:space="preserve">sche en spottende "wat is waarheid". </w:t>
      </w:r>
    </w:p>
    <w:p w14:paraId="5672771D" w14:textId="77777777"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Voor hen die zich door het woord van de Schriften laten raken mag het een inspi</w:t>
      </w:r>
      <w:r w:rsidRPr="00A604E2">
        <w:rPr>
          <w:rFonts w:ascii="Arial" w:hAnsi="Arial" w:cs="Arial"/>
          <w:spacing w:val="-3"/>
          <w:sz w:val="22"/>
          <w:szCs w:val="22"/>
        </w:rPr>
        <w:softHyphen/>
        <w:t xml:space="preserve">ratie zijn, om zelf op een Koninklijke wijze te gaan leven. </w:t>
      </w:r>
    </w:p>
    <w:p w14:paraId="005070D3" w14:textId="77777777"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Met als enig criterium. Kijk naar je medemen</w:t>
      </w:r>
      <w:r w:rsidRPr="00A604E2">
        <w:rPr>
          <w:rFonts w:ascii="Arial" w:hAnsi="Arial" w:cs="Arial"/>
          <w:spacing w:val="-3"/>
          <w:sz w:val="22"/>
          <w:szCs w:val="22"/>
        </w:rPr>
        <w:softHyphen/>
        <w:t>sen, kijk vooral naar de mensen in nood en daar ervaar je Gods op</w:t>
      </w:r>
      <w:r w:rsidRPr="00A604E2">
        <w:rPr>
          <w:rFonts w:ascii="Arial" w:hAnsi="Arial" w:cs="Arial"/>
          <w:spacing w:val="-3"/>
          <w:sz w:val="22"/>
          <w:szCs w:val="22"/>
        </w:rPr>
        <w:softHyphen/>
        <w:t xml:space="preserve">dracht. </w:t>
      </w:r>
    </w:p>
    <w:p w14:paraId="29050799" w14:textId="77777777"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In je medemens die je mag verstaan als evenbeeld van God, in die mens kijkt God jou aan, kijkt Gods evenbeeld bij uitstek Christus zelf je aan. Kijkt hij ons aan U en mij</w:t>
      </w:r>
    </w:p>
    <w:p w14:paraId="41015439" w14:textId="73D2AAE8"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Want als je dat klaarkrijgt, dan ben je koninklijk bezig in Jezus voetspoor. Hem die we vandaag met ere noemen met de naam: en mensnabije koning. Hij die ons uitnodigt ons   de wonden aan te raken van onze, medemensen en die van ons zelf en daarin Gods aanwezigheid te verstaan</w:t>
      </w:r>
    </w:p>
    <w:p w14:paraId="6B08D630" w14:textId="6B30E654"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 xml:space="preserve">Want een mensnabije koning weet te leven met zijn mensen, Hij die hun diepste dromen kent   Wij kunnen ons geen betere koning wensen  </w:t>
      </w:r>
    </w:p>
    <w:p w14:paraId="4D0DD437" w14:textId="1310864A" w:rsidR="009531F3" w:rsidRPr="00A604E2" w:rsidRDefault="009531F3" w:rsidP="009531F3">
      <w:pPr>
        <w:tabs>
          <w:tab w:val="left" w:pos="-1440"/>
          <w:tab w:val="left" w:pos="-720"/>
        </w:tabs>
        <w:spacing w:line="360" w:lineRule="auto"/>
        <w:rPr>
          <w:rFonts w:ascii="Arial" w:hAnsi="Arial" w:cs="Arial"/>
          <w:spacing w:val="-3"/>
          <w:sz w:val="22"/>
          <w:szCs w:val="22"/>
        </w:rPr>
      </w:pPr>
      <w:r w:rsidRPr="00A604E2">
        <w:rPr>
          <w:rFonts w:ascii="Arial" w:hAnsi="Arial" w:cs="Arial"/>
          <w:spacing w:val="-3"/>
          <w:sz w:val="22"/>
          <w:szCs w:val="22"/>
        </w:rPr>
        <w:t>Zo’n koning staat voor eeuwig goed bekend.  Amen</w:t>
      </w:r>
    </w:p>
    <w:p w14:paraId="0A784400" w14:textId="77777777" w:rsidR="009531F3" w:rsidRPr="00A604E2" w:rsidRDefault="009531F3" w:rsidP="00E47B27">
      <w:pPr>
        <w:tabs>
          <w:tab w:val="left" w:pos="-1440"/>
          <w:tab w:val="left" w:pos="-720"/>
        </w:tabs>
        <w:spacing w:line="360" w:lineRule="auto"/>
        <w:rPr>
          <w:rFonts w:ascii="Arial" w:hAnsi="Arial" w:cs="Arial"/>
          <w:b/>
          <w:spacing w:val="-3"/>
          <w:sz w:val="22"/>
          <w:szCs w:val="22"/>
        </w:rPr>
      </w:pPr>
    </w:p>
    <w:sectPr w:rsidR="009531F3" w:rsidRPr="00A604E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C29B1" w14:textId="77777777" w:rsidR="00301AE4" w:rsidRDefault="00301AE4" w:rsidP="009531F3">
      <w:r>
        <w:separator/>
      </w:r>
    </w:p>
  </w:endnote>
  <w:endnote w:type="continuationSeparator" w:id="0">
    <w:p w14:paraId="3FC846B7" w14:textId="77777777" w:rsidR="00301AE4" w:rsidRDefault="00301AE4" w:rsidP="0095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708B8" w14:textId="77777777" w:rsidR="00301AE4" w:rsidRDefault="00301AE4" w:rsidP="009531F3">
      <w:r>
        <w:separator/>
      </w:r>
    </w:p>
  </w:footnote>
  <w:footnote w:type="continuationSeparator" w:id="0">
    <w:p w14:paraId="04B6DD12" w14:textId="77777777" w:rsidR="00301AE4" w:rsidRDefault="00301AE4" w:rsidP="00953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881976"/>
      <w:docPartObj>
        <w:docPartGallery w:val="Page Numbers (Top of Page)"/>
        <w:docPartUnique/>
      </w:docPartObj>
    </w:sdtPr>
    <w:sdtEndPr/>
    <w:sdtContent>
      <w:p w14:paraId="2A6EBF14" w14:textId="5C84660F" w:rsidR="009531F3" w:rsidRDefault="009531F3">
        <w:pPr>
          <w:pStyle w:val="Koptekst"/>
          <w:jc w:val="center"/>
        </w:pPr>
        <w:r>
          <w:fldChar w:fldCharType="begin"/>
        </w:r>
        <w:r>
          <w:instrText>PAGE   \* MERGEFORMAT</w:instrText>
        </w:r>
        <w:r>
          <w:fldChar w:fldCharType="separate"/>
        </w:r>
        <w:r>
          <w:t>2</w:t>
        </w:r>
        <w:r>
          <w:fldChar w:fldCharType="end"/>
        </w:r>
      </w:p>
    </w:sdtContent>
  </w:sdt>
  <w:p w14:paraId="035AFFA7" w14:textId="77777777" w:rsidR="009531F3" w:rsidRDefault="009531F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27"/>
    <w:rsid w:val="00301AE4"/>
    <w:rsid w:val="0062561F"/>
    <w:rsid w:val="009531F3"/>
    <w:rsid w:val="00A604E2"/>
    <w:rsid w:val="00E47B27"/>
    <w:rsid w:val="00EB00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2203"/>
  <w15:chartTrackingRefBased/>
  <w15:docId w15:val="{851AF589-56F6-44DA-8935-515DAEFD3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7B27"/>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531F3"/>
    <w:pPr>
      <w:tabs>
        <w:tab w:val="center" w:pos="4536"/>
        <w:tab w:val="right" w:pos="9072"/>
      </w:tabs>
    </w:pPr>
  </w:style>
  <w:style w:type="character" w:customStyle="1" w:styleId="KoptekstChar">
    <w:name w:val="Koptekst Char"/>
    <w:basedOn w:val="Standaardalinea-lettertype"/>
    <w:link w:val="Koptekst"/>
    <w:uiPriority w:val="99"/>
    <w:rsid w:val="009531F3"/>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9531F3"/>
    <w:pPr>
      <w:tabs>
        <w:tab w:val="center" w:pos="4536"/>
        <w:tab w:val="right" w:pos="9072"/>
      </w:tabs>
    </w:pPr>
  </w:style>
  <w:style w:type="character" w:customStyle="1" w:styleId="VoettekstChar">
    <w:name w:val="Voettekst Char"/>
    <w:basedOn w:val="Standaardalinea-lettertype"/>
    <w:link w:val="Voettekst"/>
    <w:uiPriority w:val="99"/>
    <w:rsid w:val="009531F3"/>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6708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Rademakers</dc:creator>
  <cp:keywords/>
  <dc:description/>
  <cp:lastModifiedBy>Henny de Nijs</cp:lastModifiedBy>
  <cp:revision>3</cp:revision>
  <dcterms:created xsi:type="dcterms:W3CDTF">2021-11-21T15:32:00Z</dcterms:created>
  <dcterms:modified xsi:type="dcterms:W3CDTF">2021-11-23T19:40:00Z</dcterms:modified>
</cp:coreProperties>
</file>